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22C7" w14:textId="71F3C591" w:rsidR="00EC189B" w:rsidRPr="002124C5" w:rsidRDefault="00E72D57" w:rsidP="002124C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124C5">
        <w:rPr>
          <w:rFonts w:ascii="Arial" w:hAnsi="Arial" w:cs="Arial"/>
          <w:b/>
          <w:bCs/>
          <w:sz w:val="28"/>
          <w:szCs w:val="28"/>
        </w:rPr>
        <w:t xml:space="preserve">Tips </w:t>
      </w:r>
      <w:r w:rsidR="009C7350" w:rsidRPr="002124C5">
        <w:rPr>
          <w:rFonts w:ascii="Arial" w:hAnsi="Arial" w:cs="Arial"/>
          <w:b/>
          <w:bCs/>
          <w:sz w:val="28"/>
          <w:szCs w:val="28"/>
        </w:rPr>
        <w:t>f</w:t>
      </w:r>
      <w:r w:rsidRPr="002124C5">
        <w:rPr>
          <w:rFonts w:ascii="Arial" w:hAnsi="Arial" w:cs="Arial"/>
          <w:b/>
          <w:bCs/>
          <w:sz w:val="28"/>
          <w:szCs w:val="28"/>
        </w:rPr>
        <w:t xml:space="preserve">or </w:t>
      </w:r>
      <w:proofErr w:type="spellStart"/>
      <w:r w:rsidR="00C96ADA" w:rsidRPr="002124C5">
        <w:rPr>
          <w:rFonts w:ascii="Arial" w:hAnsi="Arial" w:cs="Arial"/>
          <w:b/>
          <w:bCs/>
          <w:sz w:val="28"/>
          <w:szCs w:val="28"/>
        </w:rPr>
        <w:t>san</w:t>
      </w:r>
      <w:r w:rsidR="00EF7C89" w:rsidRPr="002124C5">
        <w:rPr>
          <w:rFonts w:ascii="Arial" w:hAnsi="Arial" w:cs="Arial"/>
          <w:b/>
          <w:bCs/>
          <w:sz w:val="28"/>
          <w:szCs w:val="28"/>
        </w:rPr>
        <w:t>i</w:t>
      </w:r>
      <w:r w:rsidR="00C96ADA" w:rsidRPr="002124C5">
        <w:rPr>
          <w:rFonts w:ascii="Arial" w:hAnsi="Arial" w:cs="Arial"/>
          <w:b/>
          <w:bCs/>
          <w:sz w:val="28"/>
          <w:szCs w:val="28"/>
        </w:rPr>
        <w:t>tising</w:t>
      </w:r>
      <w:proofErr w:type="spellEnd"/>
      <w:r w:rsidRPr="002124C5">
        <w:rPr>
          <w:rFonts w:ascii="Arial" w:hAnsi="Arial" w:cs="Arial"/>
          <w:b/>
          <w:bCs/>
          <w:sz w:val="28"/>
          <w:szCs w:val="28"/>
        </w:rPr>
        <w:t xml:space="preserve"> </w:t>
      </w:r>
      <w:r w:rsidR="009C7350" w:rsidRPr="002124C5">
        <w:rPr>
          <w:rFonts w:ascii="Arial" w:hAnsi="Arial" w:cs="Arial"/>
          <w:b/>
          <w:bCs/>
          <w:sz w:val="28"/>
          <w:szCs w:val="28"/>
        </w:rPr>
        <w:t>g</w:t>
      </w:r>
      <w:r w:rsidRPr="002124C5">
        <w:rPr>
          <w:rFonts w:ascii="Arial" w:hAnsi="Arial" w:cs="Arial"/>
          <w:b/>
          <w:bCs/>
          <w:sz w:val="28"/>
          <w:szCs w:val="28"/>
        </w:rPr>
        <w:t xml:space="preserve">aming </w:t>
      </w:r>
      <w:r w:rsidR="009C7350" w:rsidRPr="002124C5">
        <w:rPr>
          <w:rFonts w:ascii="Arial" w:hAnsi="Arial" w:cs="Arial"/>
          <w:b/>
          <w:bCs/>
          <w:sz w:val="28"/>
          <w:szCs w:val="28"/>
        </w:rPr>
        <w:t>m</w:t>
      </w:r>
      <w:r w:rsidRPr="002124C5">
        <w:rPr>
          <w:rFonts w:ascii="Arial" w:hAnsi="Arial" w:cs="Arial"/>
          <w:b/>
          <w:bCs/>
          <w:sz w:val="28"/>
          <w:szCs w:val="28"/>
        </w:rPr>
        <w:t>achines</w:t>
      </w:r>
    </w:p>
    <w:p w14:paraId="723F0F1A" w14:textId="77777777" w:rsidR="00535D2D" w:rsidRPr="002124C5" w:rsidRDefault="00535D2D" w:rsidP="002124C5">
      <w:pPr>
        <w:pStyle w:val="NoSpacing"/>
        <w:rPr>
          <w:rFonts w:ascii="Arial" w:hAnsi="Arial" w:cs="Arial"/>
        </w:rPr>
      </w:pPr>
    </w:p>
    <w:p w14:paraId="0A733747" w14:textId="3B5B9572" w:rsidR="000E21A1" w:rsidRPr="002124C5" w:rsidRDefault="00C96ADA" w:rsidP="002124C5">
      <w:pPr>
        <w:pStyle w:val="NoSpacing"/>
        <w:rPr>
          <w:rFonts w:ascii="Arial" w:hAnsi="Arial" w:cs="Arial"/>
          <w:sz w:val="20"/>
          <w:szCs w:val="20"/>
        </w:rPr>
      </w:pPr>
      <w:r w:rsidRPr="002124C5">
        <w:rPr>
          <w:rFonts w:ascii="Arial" w:hAnsi="Arial" w:cs="Arial"/>
          <w:sz w:val="20"/>
          <w:szCs w:val="20"/>
        </w:rPr>
        <w:t>With some light at the end of the tunnel regarding the re-o</w:t>
      </w:r>
      <w:r w:rsidR="005F202E" w:rsidRPr="002124C5">
        <w:rPr>
          <w:rFonts w:ascii="Arial" w:hAnsi="Arial" w:cs="Arial"/>
          <w:sz w:val="20"/>
          <w:szCs w:val="20"/>
        </w:rPr>
        <w:t xml:space="preserve">pening of your gaming rooms, </w:t>
      </w:r>
      <w:r w:rsidRPr="002124C5">
        <w:rPr>
          <w:rFonts w:ascii="Arial" w:hAnsi="Arial" w:cs="Arial"/>
          <w:sz w:val="20"/>
          <w:szCs w:val="20"/>
        </w:rPr>
        <w:t xml:space="preserve">we’ve put together </w:t>
      </w:r>
      <w:r w:rsidR="000E21A1" w:rsidRPr="002124C5">
        <w:rPr>
          <w:rFonts w:ascii="Arial" w:hAnsi="Arial" w:cs="Arial"/>
          <w:sz w:val="20"/>
          <w:szCs w:val="20"/>
        </w:rPr>
        <w:t xml:space="preserve">some </w:t>
      </w:r>
      <w:r w:rsidR="005F202E" w:rsidRPr="002124C5">
        <w:rPr>
          <w:rFonts w:ascii="Arial" w:hAnsi="Arial" w:cs="Arial"/>
          <w:sz w:val="20"/>
          <w:szCs w:val="20"/>
        </w:rPr>
        <w:t xml:space="preserve">best practice tips regarding cleaning your gaming machines (EGMs) to protect the health of your patrons, personnel and the machines themselves. </w:t>
      </w:r>
      <w:r w:rsidR="000E21A1" w:rsidRPr="002124C5">
        <w:rPr>
          <w:rFonts w:ascii="Arial" w:hAnsi="Arial" w:cs="Arial"/>
          <w:sz w:val="20"/>
          <w:szCs w:val="20"/>
        </w:rPr>
        <w:t xml:space="preserve"> </w:t>
      </w:r>
    </w:p>
    <w:p w14:paraId="0B801927" w14:textId="77777777" w:rsidR="00535D2D" w:rsidRPr="002124C5" w:rsidRDefault="00535D2D" w:rsidP="002124C5">
      <w:pPr>
        <w:pStyle w:val="NoSpacing"/>
        <w:rPr>
          <w:rFonts w:ascii="Arial" w:hAnsi="Arial" w:cs="Arial"/>
          <w:sz w:val="20"/>
          <w:szCs w:val="20"/>
        </w:rPr>
      </w:pPr>
    </w:p>
    <w:p w14:paraId="7D67F59B" w14:textId="61527839" w:rsidR="005F202E" w:rsidRPr="002124C5" w:rsidRDefault="009A1D65" w:rsidP="002124C5">
      <w:pPr>
        <w:pStyle w:val="NoSpacing"/>
        <w:rPr>
          <w:rFonts w:ascii="Arial" w:hAnsi="Arial" w:cs="Arial"/>
          <w:sz w:val="20"/>
          <w:szCs w:val="20"/>
        </w:rPr>
      </w:pPr>
      <w:r w:rsidRPr="002124C5">
        <w:rPr>
          <w:rFonts w:ascii="Arial" w:hAnsi="Arial" w:cs="Arial"/>
          <w:sz w:val="20"/>
          <w:szCs w:val="20"/>
        </w:rPr>
        <w:t>Most</w:t>
      </w:r>
      <w:r w:rsidR="005F202E" w:rsidRPr="002124C5">
        <w:rPr>
          <w:rFonts w:ascii="Arial" w:hAnsi="Arial" w:cs="Arial"/>
          <w:sz w:val="20"/>
          <w:szCs w:val="20"/>
        </w:rPr>
        <w:t xml:space="preserve"> EGMs featur</w:t>
      </w:r>
      <w:r w:rsidR="00C96ADA" w:rsidRPr="002124C5">
        <w:rPr>
          <w:rFonts w:ascii="Arial" w:hAnsi="Arial" w:cs="Arial"/>
          <w:sz w:val="20"/>
          <w:szCs w:val="20"/>
        </w:rPr>
        <w:t xml:space="preserve">e </w:t>
      </w:r>
      <w:r w:rsidR="005F202E" w:rsidRPr="002124C5">
        <w:rPr>
          <w:rFonts w:ascii="Arial" w:hAnsi="Arial" w:cs="Arial"/>
          <w:sz w:val="20"/>
          <w:szCs w:val="20"/>
        </w:rPr>
        <w:t xml:space="preserve">touch screens </w:t>
      </w:r>
      <w:r w:rsidR="00C96ADA" w:rsidRPr="002124C5">
        <w:rPr>
          <w:rFonts w:ascii="Arial" w:hAnsi="Arial" w:cs="Arial"/>
          <w:sz w:val="20"/>
          <w:szCs w:val="20"/>
        </w:rPr>
        <w:t xml:space="preserve">and button panels, </w:t>
      </w:r>
      <w:r w:rsidRPr="002124C5">
        <w:rPr>
          <w:rFonts w:ascii="Arial" w:hAnsi="Arial" w:cs="Arial"/>
          <w:sz w:val="20"/>
          <w:szCs w:val="20"/>
        </w:rPr>
        <w:t xml:space="preserve">so </w:t>
      </w:r>
      <w:r w:rsidR="005F202E" w:rsidRPr="002124C5">
        <w:rPr>
          <w:rFonts w:ascii="Arial" w:hAnsi="Arial" w:cs="Arial"/>
          <w:sz w:val="20"/>
          <w:szCs w:val="20"/>
        </w:rPr>
        <w:t xml:space="preserve">the choice and method of applying any cleaning agent is </w:t>
      </w:r>
      <w:r w:rsidR="00C96ADA" w:rsidRPr="002124C5">
        <w:rPr>
          <w:rFonts w:ascii="Arial" w:hAnsi="Arial" w:cs="Arial"/>
          <w:sz w:val="20"/>
          <w:szCs w:val="20"/>
        </w:rPr>
        <w:t xml:space="preserve">very </w:t>
      </w:r>
      <w:r w:rsidR="005F202E" w:rsidRPr="002124C5">
        <w:rPr>
          <w:rFonts w:ascii="Arial" w:hAnsi="Arial" w:cs="Arial"/>
          <w:sz w:val="20"/>
          <w:szCs w:val="20"/>
        </w:rPr>
        <w:t xml:space="preserve">important. Touchscreens are sensitive to liquid sprays, particularly </w:t>
      </w:r>
      <w:r w:rsidR="00C96ADA" w:rsidRPr="002124C5">
        <w:rPr>
          <w:rFonts w:ascii="Arial" w:hAnsi="Arial" w:cs="Arial"/>
          <w:sz w:val="20"/>
          <w:szCs w:val="20"/>
        </w:rPr>
        <w:t xml:space="preserve">those that are </w:t>
      </w:r>
      <w:r w:rsidR="005F202E" w:rsidRPr="002124C5">
        <w:rPr>
          <w:rFonts w:ascii="Arial" w:hAnsi="Arial" w:cs="Arial"/>
          <w:sz w:val="20"/>
          <w:szCs w:val="20"/>
        </w:rPr>
        <w:t>ammonia-based</w:t>
      </w:r>
      <w:r w:rsidR="00785154" w:rsidRPr="002124C5">
        <w:rPr>
          <w:rFonts w:ascii="Arial" w:hAnsi="Arial" w:cs="Arial"/>
          <w:sz w:val="20"/>
          <w:szCs w:val="20"/>
        </w:rPr>
        <w:t xml:space="preserve">, so </w:t>
      </w:r>
      <w:r w:rsidR="00C96ADA" w:rsidRPr="002124C5">
        <w:rPr>
          <w:rFonts w:ascii="Arial" w:hAnsi="Arial" w:cs="Arial"/>
          <w:sz w:val="20"/>
          <w:szCs w:val="20"/>
        </w:rPr>
        <w:t>some cleaning agents may affect the touch-sensitive coating on these screens</w:t>
      </w:r>
      <w:r w:rsidR="005F202E" w:rsidRPr="002124C5">
        <w:rPr>
          <w:rFonts w:ascii="Arial" w:hAnsi="Arial" w:cs="Arial"/>
          <w:sz w:val="20"/>
          <w:szCs w:val="20"/>
        </w:rPr>
        <w:t>.</w:t>
      </w:r>
    </w:p>
    <w:p w14:paraId="58C4E994" w14:textId="77777777" w:rsidR="005F202E" w:rsidRPr="002124C5" w:rsidRDefault="005F202E" w:rsidP="002124C5">
      <w:pPr>
        <w:pStyle w:val="NoSpacing"/>
        <w:rPr>
          <w:rFonts w:ascii="Arial" w:hAnsi="Arial" w:cs="Arial"/>
          <w:sz w:val="20"/>
          <w:szCs w:val="20"/>
        </w:rPr>
      </w:pPr>
    </w:p>
    <w:p w14:paraId="6EC098B7" w14:textId="77BC9647" w:rsidR="005F202E" w:rsidRPr="002124C5" w:rsidRDefault="00C96ADA" w:rsidP="002124C5">
      <w:pPr>
        <w:pStyle w:val="NoSpacing"/>
        <w:rPr>
          <w:rFonts w:ascii="Arial" w:hAnsi="Arial" w:cs="Arial"/>
          <w:sz w:val="20"/>
          <w:szCs w:val="20"/>
        </w:rPr>
      </w:pPr>
      <w:r w:rsidRPr="002124C5">
        <w:rPr>
          <w:rFonts w:ascii="Arial" w:hAnsi="Arial" w:cs="Arial"/>
          <w:sz w:val="20"/>
          <w:szCs w:val="20"/>
        </w:rPr>
        <w:t xml:space="preserve">So, </w:t>
      </w:r>
      <w:r w:rsidR="00785154" w:rsidRPr="002124C5">
        <w:rPr>
          <w:rFonts w:ascii="Arial" w:hAnsi="Arial" w:cs="Arial"/>
          <w:sz w:val="20"/>
          <w:szCs w:val="20"/>
        </w:rPr>
        <w:t xml:space="preserve">be careful </w:t>
      </w:r>
      <w:r w:rsidRPr="002124C5">
        <w:rPr>
          <w:rFonts w:ascii="Arial" w:hAnsi="Arial" w:cs="Arial"/>
          <w:sz w:val="20"/>
          <w:szCs w:val="20"/>
        </w:rPr>
        <w:t xml:space="preserve">in choosing your </w:t>
      </w:r>
      <w:proofErr w:type="spellStart"/>
      <w:r w:rsidRPr="002124C5">
        <w:rPr>
          <w:rFonts w:ascii="Arial" w:hAnsi="Arial" w:cs="Arial"/>
          <w:sz w:val="20"/>
          <w:szCs w:val="20"/>
        </w:rPr>
        <w:t>sanitising</w:t>
      </w:r>
      <w:proofErr w:type="spellEnd"/>
      <w:r w:rsidRPr="002124C5">
        <w:rPr>
          <w:rFonts w:ascii="Arial" w:hAnsi="Arial" w:cs="Arial"/>
          <w:sz w:val="20"/>
          <w:szCs w:val="20"/>
        </w:rPr>
        <w:t xml:space="preserve"> solution</w:t>
      </w:r>
      <w:r w:rsidR="00785154" w:rsidRPr="002124C5">
        <w:rPr>
          <w:rFonts w:ascii="Arial" w:hAnsi="Arial" w:cs="Arial"/>
          <w:sz w:val="20"/>
          <w:szCs w:val="20"/>
        </w:rPr>
        <w:t xml:space="preserve"> and</w:t>
      </w:r>
      <w:r w:rsidRPr="002124C5">
        <w:rPr>
          <w:rFonts w:ascii="Arial" w:hAnsi="Arial" w:cs="Arial"/>
          <w:sz w:val="20"/>
          <w:szCs w:val="20"/>
        </w:rPr>
        <w:t xml:space="preserve"> consider the following</w:t>
      </w:r>
      <w:r w:rsidR="005F202E" w:rsidRPr="002124C5">
        <w:rPr>
          <w:rFonts w:ascii="Arial" w:hAnsi="Arial" w:cs="Arial"/>
          <w:sz w:val="20"/>
          <w:szCs w:val="20"/>
        </w:rPr>
        <w:t>:</w:t>
      </w:r>
    </w:p>
    <w:p w14:paraId="030EE4C6" w14:textId="77777777" w:rsidR="005F202E" w:rsidRPr="002124C5" w:rsidRDefault="005F202E" w:rsidP="002124C5">
      <w:pPr>
        <w:pStyle w:val="NoSpacing"/>
        <w:rPr>
          <w:rFonts w:ascii="Arial" w:hAnsi="Arial" w:cs="Arial"/>
          <w:sz w:val="20"/>
          <w:szCs w:val="20"/>
        </w:rPr>
      </w:pPr>
    </w:p>
    <w:p w14:paraId="34BABC3B" w14:textId="0BDC4D66" w:rsidR="005F202E" w:rsidRPr="002124C5" w:rsidRDefault="005F202E" w:rsidP="002124C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2124C5">
        <w:rPr>
          <w:rFonts w:ascii="Arial" w:hAnsi="Arial" w:cs="Arial"/>
          <w:sz w:val="20"/>
          <w:szCs w:val="20"/>
        </w:rPr>
        <w:t>Don’t</w:t>
      </w:r>
      <w:proofErr w:type="gramEnd"/>
      <w:r w:rsidRPr="002124C5">
        <w:rPr>
          <w:rFonts w:ascii="Arial" w:hAnsi="Arial" w:cs="Arial"/>
          <w:sz w:val="20"/>
          <w:szCs w:val="20"/>
        </w:rPr>
        <w:t xml:space="preserve"> spray directly onto touch screens</w:t>
      </w:r>
      <w:r w:rsidR="00C96ADA" w:rsidRPr="002124C5">
        <w:rPr>
          <w:rFonts w:ascii="Arial" w:hAnsi="Arial" w:cs="Arial"/>
          <w:sz w:val="20"/>
          <w:szCs w:val="20"/>
        </w:rPr>
        <w:t xml:space="preserve"> – spray </w:t>
      </w:r>
      <w:r w:rsidR="00785154" w:rsidRPr="002124C5">
        <w:rPr>
          <w:rFonts w:ascii="Arial" w:hAnsi="Arial" w:cs="Arial"/>
          <w:sz w:val="20"/>
          <w:szCs w:val="20"/>
        </w:rPr>
        <w:t xml:space="preserve">a </w:t>
      </w:r>
      <w:r w:rsidR="00C96ADA" w:rsidRPr="002124C5">
        <w:rPr>
          <w:rFonts w:ascii="Arial" w:hAnsi="Arial" w:cs="Arial"/>
          <w:sz w:val="20"/>
          <w:szCs w:val="20"/>
        </w:rPr>
        <w:t xml:space="preserve">cleaning agent into a clean </w:t>
      </w:r>
      <w:r w:rsidR="00167FA8" w:rsidRPr="002124C5">
        <w:rPr>
          <w:rFonts w:ascii="Arial" w:hAnsi="Arial" w:cs="Arial"/>
          <w:sz w:val="20"/>
          <w:szCs w:val="20"/>
        </w:rPr>
        <w:t xml:space="preserve">non-abrasive </w:t>
      </w:r>
      <w:r w:rsidR="00C96ADA" w:rsidRPr="002124C5">
        <w:rPr>
          <w:rFonts w:ascii="Arial" w:hAnsi="Arial" w:cs="Arial"/>
          <w:sz w:val="20"/>
          <w:szCs w:val="20"/>
        </w:rPr>
        <w:t>cloth and then wipe the touch screen</w:t>
      </w:r>
    </w:p>
    <w:p w14:paraId="7FB7CFA7" w14:textId="6354DCA5" w:rsidR="005F202E" w:rsidRPr="002124C5" w:rsidRDefault="005F202E" w:rsidP="002124C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24C5">
        <w:rPr>
          <w:rFonts w:ascii="Arial" w:hAnsi="Arial" w:cs="Arial"/>
          <w:sz w:val="20"/>
          <w:szCs w:val="20"/>
        </w:rPr>
        <w:t xml:space="preserve">For </w:t>
      </w:r>
      <w:r w:rsidR="00C96ADA" w:rsidRPr="002124C5">
        <w:rPr>
          <w:rFonts w:ascii="Arial" w:hAnsi="Arial" w:cs="Arial"/>
          <w:sz w:val="20"/>
          <w:szCs w:val="20"/>
        </w:rPr>
        <w:t xml:space="preserve">a </w:t>
      </w:r>
      <w:r w:rsidRPr="002124C5">
        <w:rPr>
          <w:rFonts w:ascii="Arial" w:hAnsi="Arial" w:cs="Arial"/>
          <w:sz w:val="20"/>
          <w:szCs w:val="20"/>
        </w:rPr>
        <w:t xml:space="preserve">disinfectant </w:t>
      </w:r>
      <w:r w:rsidR="00C96ADA" w:rsidRPr="002124C5">
        <w:rPr>
          <w:rFonts w:ascii="Arial" w:hAnsi="Arial" w:cs="Arial"/>
          <w:sz w:val="20"/>
          <w:szCs w:val="20"/>
        </w:rPr>
        <w:t xml:space="preserve">to be effective, </w:t>
      </w:r>
      <w:r w:rsidRPr="002124C5">
        <w:rPr>
          <w:rFonts w:ascii="Arial" w:hAnsi="Arial" w:cs="Arial"/>
          <w:sz w:val="20"/>
          <w:szCs w:val="20"/>
        </w:rPr>
        <w:t>the solution may need to remain wet for a specific timeframe – refer to your cleaning solution recommendations for this.</w:t>
      </w:r>
    </w:p>
    <w:p w14:paraId="26DF3808" w14:textId="70DC4819" w:rsidR="00CB24BB" w:rsidRPr="002124C5" w:rsidRDefault="00CB24BB" w:rsidP="002124C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24C5">
        <w:rPr>
          <w:rFonts w:ascii="Arial" w:hAnsi="Arial" w:cs="Arial"/>
          <w:sz w:val="20"/>
          <w:szCs w:val="20"/>
        </w:rPr>
        <w:t xml:space="preserve">Once air dry, use a </w:t>
      </w:r>
      <w:proofErr w:type="spellStart"/>
      <w:r w:rsidRPr="002124C5">
        <w:rPr>
          <w:rFonts w:ascii="Arial" w:hAnsi="Arial" w:cs="Arial"/>
          <w:sz w:val="20"/>
          <w:szCs w:val="20"/>
        </w:rPr>
        <w:t>microfibre</w:t>
      </w:r>
      <w:proofErr w:type="spellEnd"/>
      <w:r w:rsidRPr="002124C5">
        <w:rPr>
          <w:rFonts w:ascii="Arial" w:hAnsi="Arial" w:cs="Arial"/>
          <w:sz w:val="20"/>
          <w:szCs w:val="20"/>
        </w:rPr>
        <w:t xml:space="preserve"> cloth to remove streaks from the touchscreens</w:t>
      </w:r>
    </w:p>
    <w:p w14:paraId="71514228" w14:textId="4DC6D573" w:rsidR="00B852D3" w:rsidRPr="002124C5" w:rsidRDefault="00CB24BB" w:rsidP="002124C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24C5">
        <w:rPr>
          <w:rFonts w:ascii="Arial" w:hAnsi="Arial" w:cs="Arial"/>
          <w:sz w:val="20"/>
          <w:szCs w:val="20"/>
        </w:rPr>
        <w:t>Glass cleaner (with no ammonia/vinegar) can be used to remove stubborn streaks</w:t>
      </w:r>
    </w:p>
    <w:p w14:paraId="01C3534B" w14:textId="72072AEC" w:rsidR="00535D2D" w:rsidRPr="002124C5" w:rsidRDefault="00CB24BB" w:rsidP="002124C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24C5">
        <w:rPr>
          <w:rFonts w:ascii="Arial" w:hAnsi="Arial" w:cs="Arial"/>
          <w:sz w:val="20"/>
          <w:szCs w:val="20"/>
        </w:rPr>
        <w:t xml:space="preserve">Disinfecting wipes can also be used, remembering not to allow any additional liquid to pool on the touch screen.  </w:t>
      </w:r>
    </w:p>
    <w:p w14:paraId="18069BE5" w14:textId="41F729CE" w:rsidR="00785154" w:rsidRPr="002124C5" w:rsidRDefault="00785154" w:rsidP="002124C5">
      <w:pPr>
        <w:pStyle w:val="NoSpacing"/>
        <w:rPr>
          <w:rFonts w:ascii="Arial" w:hAnsi="Arial" w:cs="Arial"/>
          <w:sz w:val="20"/>
          <w:szCs w:val="20"/>
        </w:rPr>
      </w:pPr>
    </w:p>
    <w:p w14:paraId="08F69288" w14:textId="0D1D1130" w:rsidR="000E21A1" w:rsidRDefault="00CB24BB" w:rsidP="002124C5">
      <w:pPr>
        <w:pStyle w:val="NoSpacing"/>
        <w:rPr>
          <w:rFonts w:ascii="Arial" w:hAnsi="Arial" w:cs="Arial"/>
          <w:sz w:val="20"/>
          <w:szCs w:val="20"/>
        </w:rPr>
      </w:pPr>
      <w:r w:rsidRPr="002124C5">
        <w:rPr>
          <w:rFonts w:ascii="Arial" w:hAnsi="Arial" w:cs="Arial"/>
          <w:sz w:val="20"/>
          <w:szCs w:val="20"/>
        </w:rPr>
        <w:t xml:space="preserve">The above cleaning pointers can also be applied to other surfaces on </w:t>
      </w:r>
      <w:r w:rsidR="00785154" w:rsidRPr="002124C5">
        <w:rPr>
          <w:rFonts w:ascii="Arial" w:hAnsi="Arial" w:cs="Arial"/>
          <w:sz w:val="20"/>
          <w:szCs w:val="20"/>
        </w:rPr>
        <w:t>an</w:t>
      </w:r>
      <w:r w:rsidRPr="002124C5">
        <w:rPr>
          <w:rFonts w:ascii="Arial" w:hAnsi="Arial" w:cs="Arial"/>
          <w:sz w:val="20"/>
          <w:szCs w:val="20"/>
        </w:rPr>
        <w:t xml:space="preserve"> EGM – remembering that it is very important not to allow disinfect</w:t>
      </w:r>
      <w:r w:rsidR="00785154" w:rsidRPr="002124C5">
        <w:rPr>
          <w:rFonts w:ascii="Arial" w:hAnsi="Arial" w:cs="Arial"/>
          <w:sz w:val="20"/>
          <w:szCs w:val="20"/>
        </w:rPr>
        <w:t>ants</w:t>
      </w:r>
      <w:r w:rsidRPr="002124C5">
        <w:rPr>
          <w:rFonts w:ascii="Arial" w:hAnsi="Arial" w:cs="Arial"/>
          <w:sz w:val="20"/>
          <w:szCs w:val="20"/>
        </w:rPr>
        <w:t xml:space="preserve"> to pool on screens or penetrate creases and openings</w:t>
      </w:r>
      <w:r w:rsidR="00785154" w:rsidRPr="002124C5">
        <w:rPr>
          <w:rFonts w:ascii="Arial" w:hAnsi="Arial" w:cs="Arial"/>
          <w:sz w:val="20"/>
          <w:szCs w:val="20"/>
        </w:rPr>
        <w:t>.</w:t>
      </w:r>
      <w:r w:rsidR="00004BF4">
        <w:rPr>
          <w:rFonts w:ascii="Arial" w:hAnsi="Arial" w:cs="Arial"/>
          <w:sz w:val="20"/>
          <w:szCs w:val="20"/>
        </w:rPr>
        <w:t xml:space="preserve">  </w:t>
      </w:r>
      <w:r w:rsidRPr="002124C5">
        <w:rPr>
          <w:rFonts w:ascii="Arial" w:hAnsi="Arial" w:cs="Arial"/>
          <w:sz w:val="20"/>
          <w:szCs w:val="20"/>
        </w:rPr>
        <w:t xml:space="preserve">In relation to EGM plastics, it is best to test an inconspicuous area first.  If there is no visible reaction or </w:t>
      </w:r>
      <w:proofErr w:type="spellStart"/>
      <w:r w:rsidRPr="002124C5">
        <w:rPr>
          <w:rFonts w:ascii="Arial" w:hAnsi="Arial" w:cs="Arial"/>
          <w:sz w:val="20"/>
          <w:szCs w:val="20"/>
        </w:rPr>
        <w:t>discolouration</w:t>
      </w:r>
      <w:proofErr w:type="spellEnd"/>
      <w:r w:rsidRPr="002124C5">
        <w:rPr>
          <w:rFonts w:ascii="Arial" w:hAnsi="Arial" w:cs="Arial"/>
          <w:sz w:val="20"/>
          <w:szCs w:val="20"/>
        </w:rPr>
        <w:t xml:space="preserve"> then you can clean the entire EGM. </w:t>
      </w:r>
    </w:p>
    <w:p w14:paraId="2F29051A" w14:textId="77777777" w:rsidR="00004BF4" w:rsidRPr="002124C5" w:rsidRDefault="00004BF4" w:rsidP="002124C5">
      <w:pPr>
        <w:pStyle w:val="NoSpacing"/>
        <w:rPr>
          <w:rFonts w:ascii="Arial" w:hAnsi="Arial" w:cs="Arial"/>
          <w:sz w:val="20"/>
          <w:szCs w:val="20"/>
        </w:rPr>
      </w:pPr>
    </w:p>
    <w:p w14:paraId="41FCD4A3" w14:textId="4400A4DE" w:rsidR="002124C5" w:rsidRPr="002124C5" w:rsidRDefault="00D46AC6" w:rsidP="002124C5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C1B9AE" wp14:editId="512D878F">
            <wp:extent cx="4981575" cy="3767059"/>
            <wp:effectExtent l="0" t="0" r="0" b="508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eaningtipsGraphic-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053" cy="378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79DCE" w14:textId="77777777" w:rsidR="00004BF4" w:rsidRDefault="00004BF4" w:rsidP="002124C5">
      <w:pPr>
        <w:pStyle w:val="NoSpacing"/>
        <w:rPr>
          <w:rFonts w:ascii="Arial" w:hAnsi="Arial" w:cs="Arial"/>
          <w:sz w:val="20"/>
          <w:szCs w:val="20"/>
        </w:rPr>
      </w:pPr>
    </w:p>
    <w:p w14:paraId="419DD4FD" w14:textId="139EC754" w:rsidR="00A53B33" w:rsidRPr="002124C5" w:rsidRDefault="00CB24BB" w:rsidP="002124C5">
      <w:pPr>
        <w:pStyle w:val="NoSpacing"/>
        <w:rPr>
          <w:rFonts w:ascii="Arial" w:hAnsi="Arial" w:cs="Arial"/>
        </w:rPr>
      </w:pPr>
      <w:r w:rsidRPr="002124C5">
        <w:rPr>
          <w:rFonts w:ascii="Arial" w:hAnsi="Arial" w:cs="Arial"/>
          <w:sz w:val="20"/>
          <w:szCs w:val="20"/>
        </w:rPr>
        <w:t xml:space="preserve">The Australian Government </w:t>
      </w:r>
      <w:r w:rsidR="00AB1C1F" w:rsidRPr="002124C5">
        <w:rPr>
          <w:rFonts w:ascii="Arial" w:hAnsi="Arial" w:cs="Arial"/>
          <w:sz w:val="20"/>
          <w:szCs w:val="20"/>
        </w:rPr>
        <w:t xml:space="preserve">Department of Health has </w:t>
      </w:r>
      <w:r w:rsidR="00B863EC" w:rsidRPr="002124C5">
        <w:rPr>
          <w:rFonts w:ascii="Arial" w:hAnsi="Arial" w:cs="Arial"/>
          <w:sz w:val="20"/>
          <w:szCs w:val="20"/>
        </w:rPr>
        <w:t xml:space="preserve">not mandated any specific cleaning products but does have </w:t>
      </w:r>
      <w:proofErr w:type="gramStart"/>
      <w:r w:rsidR="00B863EC" w:rsidRPr="002124C5">
        <w:rPr>
          <w:rFonts w:ascii="Arial" w:hAnsi="Arial" w:cs="Arial"/>
          <w:sz w:val="20"/>
          <w:szCs w:val="20"/>
        </w:rPr>
        <w:t>a number of</w:t>
      </w:r>
      <w:proofErr w:type="gramEnd"/>
      <w:r w:rsidR="00B863EC" w:rsidRPr="002124C5">
        <w:rPr>
          <w:rFonts w:ascii="Arial" w:hAnsi="Arial" w:cs="Arial"/>
          <w:sz w:val="20"/>
          <w:szCs w:val="20"/>
        </w:rPr>
        <w:t xml:space="preserve"> information resources available in relation to </w:t>
      </w:r>
      <w:r w:rsidR="00AB1C1F" w:rsidRPr="002124C5">
        <w:rPr>
          <w:rFonts w:ascii="Arial" w:hAnsi="Arial" w:cs="Arial"/>
          <w:sz w:val="20"/>
          <w:szCs w:val="20"/>
        </w:rPr>
        <w:t>cleaning and disinfection principles for COVID-19</w:t>
      </w:r>
      <w:r w:rsidR="00B863EC" w:rsidRPr="002124C5">
        <w:rPr>
          <w:rFonts w:ascii="Arial" w:hAnsi="Arial" w:cs="Arial"/>
          <w:sz w:val="20"/>
          <w:szCs w:val="20"/>
        </w:rPr>
        <w:t xml:space="preserve">.  For one example </w:t>
      </w:r>
      <w:hyperlink r:id="rId11" w:history="1">
        <w:r w:rsidR="002124C5" w:rsidRPr="002124C5">
          <w:rPr>
            <w:rStyle w:val="Hyperlink"/>
            <w:rFonts w:ascii="Arial" w:hAnsi="Arial" w:cs="Arial"/>
            <w:sz w:val="20"/>
            <w:szCs w:val="20"/>
          </w:rPr>
          <w:t>clic</w:t>
        </w:r>
        <w:r w:rsidR="002124C5" w:rsidRPr="002124C5">
          <w:rPr>
            <w:rStyle w:val="Hyperlink"/>
            <w:rFonts w:ascii="Arial" w:hAnsi="Arial" w:cs="Arial"/>
            <w:sz w:val="20"/>
            <w:szCs w:val="20"/>
          </w:rPr>
          <w:t>k</w:t>
        </w:r>
        <w:r w:rsidR="002124C5" w:rsidRPr="002124C5">
          <w:rPr>
            <w:rStyle w:val="Hyperlink"/>
            <w:rFonts w:ascii="Arial" w:hAnsi="Arial" w:cs="Arial"/>
            <w:sz w:val="20"/>
            <w:szCs w:val="20"/>
          </w:rPr>
          <w:t xml:space="preserve"> here</w:t>
        </w:r>
      </w:hyperlink>
      <w:r w:rsidR="002124C5" w:rsidRPr="002124C5">
        <w:rPr>
          <w:rFonts w:ascii="Arial" w:hAnsi="Arial" w:cs="Arial"/>
          <w:sz w:val="20"/>
          <w:szCs w:val="20"/>
        </w:rPr>
        <w:t>.</w:t>
      </w:r>
    </w:p>
    <w:sectPr w:rsidR="00A53B33" w:rsidRPr="002124C5" w:rsidSect="002124C5">
      <w:headerReference w:type="default" r:id="rId12"/>
      <w:footerReference w:type="default" r:id="rId13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CF412" w14:textId="77777777" w:rsidR="006C2232" w:rsidRDefault="006C2232" w:rsidP="000B5416">
      <w:pPr>
        <w:spacing w:after="0" w:line="240" w:lineRule="auto"/>
      </w:pPr>
      <w:r>
        <w:separator/>
      </w:r>
    </w:p>
  </w:endnote>
  <w:endnote w:type="continuationSeparator" w:id="0">
    <w:p w14:paraId="6C9104D9" w14:textId="77777777" w:rsidR="006C2232" w:rsidRDefault="006C2232" w:rsidP="000B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BCD9F" w14:textId="77777777" w:rsidR="002124C5" w:rsidRPr="002124C5" w:rsidRDefault="002124C5" w:rsidP="002124C5">
    <w:pPr>
      <w:pStyle w:val="NoSpacing"/>
      <w:rPr>
        <w:rFonts w:ascii="Arial" w:hAnsi="Arial" w:cs="Arial"/>
        <w:i/>
        <w:iCs/>
        <w:sz w:val="14"/>
        <w:szCs w:val="14"/>
      </w:rPr>
    </w:pPr>
    <w:r w:rsidRPr="002124C5">
      <w:rPr>
        <w:rFonts w:ascii="Arial" w:hAnsi="Arial" w:cs="Arial"/>
        <w:i/>
        <w:iCs/>
        <w:sz w:val="14"/>
        <w:szCs w:val="14"/>
      </w:rPr>
      <w:t>Please note: Theses cleaning tips are a summary of best practice and are not meant as a comprehensive cleaning guide.  Should you have any questions or concerns regarding cleaning of your gaming machines, please contact the appropriate manufacturer prior to commencing your cleaning process.</w:t>
    </w:r>
  </w:p>
  <w:p w14:paraId="019CEB17" w14:textId="77777777" w:rsidR="002124C5" w:rsidRDefault="0021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281FB" w14:textId="77777777" w:rsidR="006C2232" w:rsidRDefault="006C2232" w:rsidP="000B5416">
      <w:pPr>
        <w:spacing w:after="0" w:line="240" w:lineRule="auto"/>
      </w:pPr>
      <w:bookmarkStart w:id="0" w:name="_Hlk35946721"/>
      <w:bookmarkEnd w:id="0"/>
      <w:r>
        <w:separator/>
      </w:r>
    </w:p>
  </w:footnote>
  <w:footnote w:type="continuationSeparator" w:id="0">
    <w:p w14:paraId="13ADF64F" w14:textId="77777777" w:rsidR="006C2232" w:rsidRDefault="006C2232" w:rsidP="000B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80CC" w14:textId="5AE1D666" w:rsidR="00F07360" w:rsidRPr="00E72D57" w:rsidRDefault="00744B1D" w:rsidP="00F07360">
    <w:pPr>
      <w:rPr>
        <w:rFonts w:ascii="Tahoma" w:hAnsi="Tahoma" w:cs="Tahoma"/>
      </w:rPr>
    </w:pPr>
    <w:r w:rsidRPr="00E72D57">
      <w:rPr>
        <w:rFonts w:ascii="Tahoma" w:hAnsi="Tahoma" w:cs="Tahoma"/>
        <w:noProof/>
      </w:rPr>
      <w:drawing>
        <wp:anchor distT="0" distB="0" distL="114300" distR="114300" simplePos="0" relativeHeight="251658240" behindDoc="1" locked="0" layoutInCell="1" allowOverlap="1" wp14:anchorId="1877C686" wp14:editId="3386D082">
          <wp:simplePos x="0" y="0"/>
          <wp:positionH relativeFrom="margin">
            <wp:posOffset>4702539</wp:posOffset>
          </wp:positionH>
          <wp:positionV relativeFrom="paragraph">
            <wp:posOffset>-88848</wp:posOffset>
          </wp:positionV>
          <wp:extent cx="1174115" cy="443865"/>
          <wp:effectExtent l="0" t="0" r="6985" b="0"/>
          <wp:wrapTight wrapText="bothSides">
            <wp:wrapPolygon edited="0">
              <wp:start x="1752" y="0"/>
              <wp:lineTo x="0" y="4635"/>
              <wp:lineTo x="0" y="15760"/>
              <wp:lineTo x="1402" y="20395"/>
              <wp:lineTo x="1752" y="20395"/>
              <wp:lineTo x="5958" y="20395"/>
              <wp:lineTo x="21378" y="19468"/>
              <wp:lineTo x="21378" y="1854"/>
              <wp:lineTo x="5958" y="0"/>
              <wp:lineTo x="175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t_logo_rgb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CD9CF3" w14:textId="77777777" w:rsidR="00F07360" w:rsidRDefault="00F07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91F7C"/>
    <w:multiLevelType w:val="hybridMultilevel"/>
    <w:tmpl w:val="02AE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A46E9"/>
    <w:multiLevelType w:val="hybridMultilevel"/>
    <w:tmpl w:val="4D4E3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7A1C5F"/>
    <w:multiLevelType w:val="hybridMultilevel"/>
    <w:tmpl w:val="1FAEA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6C"/>
    <w:rsid w:val="00004BF4"/>
    <w:rsid w:val="00072778"/>
    <w:rsid w:val="00090DF0"/>
    <w:rsid w:val="00091EB1"/>
    <w:rsid w:val="00096654"/>
    <w:rsid w:val="000B126E"/>
    <w:rsid w:val="000B5416"/>
    <w:rsid w:val="000B6A53"/>
    <w:rsid w:val="000C63FF"/>
    <w:rsid w:val="000D4446"/>
    <w:rsid w:val="000E21A1"/>
    <w:rsid w:val="000F56B8"/>
    <w:rsid w:val="00115538"/>
    <w:rsid w:val="00167FA8"/>
    <w:rsid w:val="00167FD8"/>
    <w:rsid w:val="001D002A"/>
    <w:rsid w:val="001D1198"/>
    <w:rsid w:val="001D6944"/>
    <w:rsid w:val="002124C5"/>
    <w:rsid w:val="00237D0C"/>
    <w:rsid w:val="002427C3"/>
    <w:rsid w:val="00245ED8"/>
    <w:rsid w:val="00283939"/>
    <w:rsid w:val="002E129B"/>
    <w:rsid w:val="002F4634"/>
    <w:rsid w:val="003329FB"/>
    <w:rsid w:val="00346422"/>
    <w:rsid w:val="0035199B"/>
    <w:rsid w:val="003814E2"/>
    <w:rsid w:val="003E4491"/>
    <w:rsid w:val="00410E9F"/>
    <w:rsid w:val="00426ABF"/>
    <w:rsid w:val="00497D6C"/>
    <w:rsid w:val="00497DD0"/>
    <w:rsid w:val="004D4A0A"/>
    <w:rsid w:val="004D53E5"/>
    <w:rsid w:val="004D6F16"/>
    <w:rsid w:val="004E4475"/>
    <w:rsid w:val="00535D2D"/>
    <w:rsid w:val="005377F4"/>
    <w:rsid w:val="0056222D"/>
    <w:rsid w:val="005F202E"/>
    <w:rsid w:val="0065763D"/>
    <w:rsid w:val="00664F1B"/>
    <w:rsid w:val="006705FC"/>
    <w:rsid w:val="006A08E1"/>
    <w:rsid w:val="006C2232"/>
    <w:rsid w:val="006D6958"/>
    <w:rsid w:val="006E0F74"/>
    <w:rsid w:val="00744B1D"/>
    <w:rsid w:val="0076344D"/>
    <w:rsid w:val="00785154"/>
    <w:rsid w:val="007C3A6E"/>
    <w:rsid w:val="00824597"/>
    <w:rsid w:val="00826753"/>
    <w:rsid w:val="0083110D"/>
    <w:rsid w:val="00872AB0"/>
    <w:rsid w:val="00873123"/>
    <w:rsid w:val="00874E86"/>
    <w:rsid w:val="008A15DA"/>
    <w:rsid w:val="008E4CB3"/>
    <w:rsid w:val="00913E48"/>
    <w:rsid w:val="00933E0D"/>
    <w:rsid w:val="0097252A"/>
    <w:rsid w:val="009727C2"/>
    <w:rsid w:val="0098089D"/>
    <w:rsid w:val="00997D66"/>
    <w:rsid w:val="009A1D65"/>
    <w:rsid w:val="009B58C3"/>
    <w:rsid w:val="009C2509"/>
    <w:rsid w:val="009C580C"/>
    <w:rsid w:val="009C7350"/>
    <w:rsid w:val="00A53B33"/>
    <w:rsid w:val="00A96734"/>
    <w:rsid w:val="00AB1C1F"/>
    <w:rsid w:val="00AB23B0"/>
    <w:rsid w:val="00AB4CBB"/>
    <w:rsid w:val="00AD6AFF"/>
    <w:rsid w:val="00B07C4D"/>
    <w:rsid w:val="00B852D3"/>
    <w:rsid w:val="00B863EC"/>
    <w:rsid w:val="00BA11D4"/>
    <w:rsid w:val="00BB7BC1"/>
    <w:rsid w:val="00BC2CED"/>
    <w:rsid w:val="00BF1095"/>
    <w:rsid w:val="00C10600"/>
    <w:rsid w:val="00C61531"/>
    <w:rsid w:val="00C709AB"/>
    <w:rsid w:val="00C96ADA"/>
    <w:rsid w:val="00CA5B8F"/>
    <w:rsid w:val="00CB24BB"/>
    <w:rsid w:val="00CD5132"/>
    <w:rsid w:val="00D072CF"/>
    <w:rsid w:val="00D14D34"/>
    <w:rsid w:val="00D340F9"/>
    <w:rsid w:val="00D34CC5"/>
    <w:rsid w:val="00D46AC6"/>
    <w:rsid w:val="00D53EE2"/>
    <w:rsid w:val="00D82944"/>
    <w:rsid w:val="00D90C50"/>
    <w:rsid w:val="00E01884"/>
    <w:rsid w:val="00E70CE3"/>
    <w:rsid w:val="00E72D57"/>
    <w:rsid w:val="00E93E53"/>
    <w:rsid w:val="00E954FC"/>
    <w:rsid w:val="00EB1CBD"/>
    <w:rsid w:val="00EC189B"/>
    <w:rsid w:val="00EF7C89"/>
    <w:rsid w:val="00F07360"/>
    <w:rsid w:val="00FC022A"/>
    <w:rsid w:val="00FD1EF7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45016"/>
  <w15:chartTrackingRefBased/>
  <w15:docId w15:val="{BBBCB8FE-2CFF-4DBB-A368-35A0CE8D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416"/>
  </w:style>
  <w:style w:type="paragraph" w:styleId="Footer">
    <w:name w:val="footer"/>
    <w:basedOn w:val="Normal"/>
    <w:link w:val="FooterChar"/>
    <w:uiPriority w:val="99"/>
    <w:unhideWhenUsed/>
    <w:rsid w:val="000B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416"/>
  </w:style>
  <w:style w:type="table" w:styleId="TableGrid">
    <w:name w:val="Table Grid"/>
    <w:basedOn w:val="TableNormal"/>
    <w:uiPriority w:val="39"/>
    <w:rsid w:val="000B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F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01884"/>
    <w:pPr>
      <w:spacing w:after="0" w:line="240" w:lineRule="auto"/>
    </w:pPr>
    <w:rPr>
      <w:rFonts w:ascii="Calibri" w:hAnsi="Calibri" w:cs="Calibri"/>
      <w:lang w:val="en-AU" w:eastAsia="en-AU"/>
    </w:rPr>
  </w:style>
  <w:style w:type="paragraph" w:styleId="NoSpacing">
    <w:name w:val="No Spacing"/>
    <w:uiPriority w:val="1"/>
    <w:qFormat/>
    <w:rsid w:val="00535D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C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2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gov.au/sites/default/files/documents/2020/03/environmental-cleaning-and-disinfection-principles-for-covid-19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oj\OneDrive%20-%20IGT%20PLC\Templetes\Product%20Bulle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13B9FB29CE54A86C2F135665E759A" ma:contentTypeVersion="13" ma:contentTypeDescription="Create a new document." ma:contentTypeScope="" ma:versionID="872e37a858700486b8883efeafd985f5">
  <xsd:schema xmlns:xsd="http://www.w3.org/2001/XMLSchema" xmlns:xs="http://www.w3.org/2001/XMLSchema" xmlns:p="http://schemas.microsoft.com/office/2006/metadata/properties" xmlns:ns3="bfaea0e3-b2a8-423d-9b75-dcd9412cc133" xmlns:ns4="63bad551-0752-42f9-8fa8-f975a1c54fac" targetNamespace="http://schemas.microsoft.com/office/2006/metadata/properties" ma:root="true" ma:fieldsID="cd3749df79ef14f6bb3db17ee67a72c0" ns3:_="" ns4:_="">
    <xsd:import namespace="bfaea0e3-b2a8-423d-9b75-dcd9412cc133"/>
    <xsd:import namespace="63bad551-0752-42f9-8fa8-f975a1c54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ea0e3-b2a8-423d-9b75-dcd9412cc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ad551-0752-42f9-8fa8-f975a1c54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96015-E309-437F-8A89-BB3F111AE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16053B-43B9-49B8-8B01-AF2FF2DA4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458FE-8E50-4E66-992A-BF7F892A2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ea0e3-b2a8-423d-9b75-dcd9412cc133"/>
    <ds:schemaRef ds:uri="63bad551-0752-42f9-8fa8-f975a1c54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Bulletin.dotx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Penno</dc:creator>
  <cp:keywords/>
  <dc:description/>
  <cp:lastModifiedBy>Colella, Lisa</cp:lastModifiedBy>
  <cp:revision>3</cp:revision>
  <cp:lastPrinted>2020-05-22T02:16:00Z</cp:lastPrinted>
  <dcterms:created xsi:type="dcterms:W3CDTF">2020-05-22T02:16:00Z</dcterms:created>
  <dcterms:modified xsi:type="dcterms:W3CDTF">2020-05-22T02:20:00Z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0x0101002F913B9FB29CE54A86C2F135665E759A</vt:lpwstr>
  </property>
</Properties>
</file>